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498" w:rsidRDefault="000A7498" w:rsidP="00870988">
      <w:pPr>
        <w:pStyle w:val="1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УК РМО" style="width:36pt;height:49.2pt;visibility:visible">
            <v:imagedata r:id="rId6" o:title="" grayscale="t"/>
          </v:shape>
        </w:pict>
      </w:r>
    </w:p>
    <w:p w:rsidR="000A7498" w:rsidRDefault="000A7498" w:rsidP="00870988">
      <w:pPr>
        <w:pStyle w:val="1"/>
        <w:jc w:val="center"/>
      </w:pPr>
      <w:r>
        <w:t>Российская Федерация</w:t>
      </w:r>
    </w:p>
    <w:p w:rsidR="000A7498" w:rsidRDefault="000A7498" w:rsidP="00870988">
      <w:pPr>
        <w:pStyle w:val="1"/>
        <w:jc w:val="center"/>
      </w:pPr>
      <w:r>
        <w:t>Камчатский край</w:t>
      </w:r>
    </w:p>
    <w:p w:rsidR="000A7498" w:rsidRDefault="000A7498" w:rsidP="00870988">
      <w:pPr>
        <w:pStyle w:val="1"/>
        <w:jc w:val="center"/>
      </w:pPr>
    </w:p>
    <w:p w:rsidR="000A7498" w:rsidRDefault="000A7498" w:rsidP="00870988">
      <w:pPr>
        <w:pStyle w:val="1"/>
        <w:jc w:val="center"/>
      </w:pPr>
      <w:r>
        <w:rPr>
          <w:b/>
          <w:bCs/>
          <w:sz w:val="28"/>
          <w:szCs w:val="28"/>
        </w:rPr>
        <w:t>СОВЕТ НАРОДНЫХ ДЕПУТАТОВ</w:t>
      </w:r>
    </w:p>
    <w:p w:rsidR="000A7498" w:rsidRDefault="000A7498" w:rsidP="00870988">
      <w:pPr>
        <w:pStyle w:val="1"/>
        <w:jc w:val="center"/>
      </w:pPr>
      <w:r>
        <w:rPr>
          <w:b/>
          <w:bCs/>
          <w:sz w:val="28"/>
          <w:szCs w:val="28"/>
        </w:rPr>
        <w:t xml:space="preserve">Усть-Камчатского муниципального района    </w:t>
      </w:r>
    </w:p>
    <w:p w:rsidR="000A7498" w:rsidRDefault="000A7498" w:rsidP="00870988">
      <w:pPr>
        <w:jc w:val="center"/>
        <w:rPr>
          <w:b/>
          <w:bCs/>
          <w:sz w:val="28"/>
          <w:szCs w:val="28"/>
        </w:rPr>
      </w:pPr>
    </w:p>
    <w:p w:rsidR="000A7498" w:rsidRDefault="000A7498" w:rsidP="00870988">
      <w:pPr>
        <w:pStyle w:val="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0A7498" w:rsidRDefault="000A7498" w:rsidP="00870988">
      <w:pPr>
        <w:pStyle w:val="1"/>
        <w:jc w:val="center"/>
        <w:rPr>
          <w:b/>
          <w:bCs/>
          <w:sz w:val="28"/>
          <w:szCs w:val="28"/>
        </w:rPr>
      </w:pPr>
    </w:p>
    <w:p w:rsidR="000A7498" w:rsidRPr="00831687" w:rsidRDefault="000A7498" w:rsidP="00870988">
      <w:pPr>
        <w:pStyle w:val="1"/>
        <w:jc w:val="center"/>
        <w:rPr>
          <w:sz w:val="28"/>
          <w:szCs w:val="28"/>
        </w:rPr>
      </w:pPr>
      <w:r w:rsidRPr="00831687">
        <w:rPr>
          <w:sz w:val="28"/>
          <w:szCs w:val="28"/>
        </w:rPr>
        <w:t>от «</w:t>
      </w:r>
      <w:r>
        <w:rPr>
          <w:sz w:val="28"/>
          <w:szCs w:val="28"/>
          <w:lang w:val="en-US"/>
        </w:rPr>
        <w:t>24</w:t>
      </w:r>
      <w:r w:rsidRPr="0083168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июня 2015 </w:t>
      </w:r>
      <w:r w:rsidRPr="00831687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444</w:t>
      </w:r>
      <w:r>
        <w:rPr>
          <w:sz w:val="28"/>
          <w:szCs w:val="28"/>
        </w:rPr>
        <w:t>-нпа</w:t>
      </w:r>
    </w:p>
    <w:p w:rsidR="000A7498" w:rsidRPr="009C3F4F" w:rsidRDefault="000A7498" w:rsidP="00870988">
      <w:pPr>
        <w:pStyle w:val="1"/>
        <w:jc w:val="center"/>
        <w:rPr>
          <w:b/>
          <w:bCs/>
          <w:sz w:val="12"/>
          <w:szCs w:val="12"/>
        </w:rPr>
      </w:pPr>
    </w:p>
    <w:p w:rsidR="000A7498" w:rsidRPr="008538DE" w:rsidRDefault="000A7498" w:rsidP="008538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8538D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</w:t>
      </w:r>
      <w:r w:rsidRPr="008538DE">
        <w:rPr>
          <w:b/>
          <w:bCs/>
          <w:sz w:val="28"/>
          <w:szCs w:val="28"/>
        </w:rPr>
        <w:t>равил</w:t>
      </w:r>
      <w:r>
        <w:rPr>
          <w:b/>
          <w:bCs/>
          <w:sz w:val="28"/>
          <w:szCs w:val="28"/>
        </w:rPr>
        <w:t>ах</w:t>
      </w:r>
      <w:r w:rsidRPr="008538DE">
        <w:rPr>
          <w:b/>
          <w:bCs/>
          <w:sz w:val="28"/>
          <w:szCs w:val="28"/>
        </w:rPr>
        <w:t xml:space="preserve"> использования </w:t>
      </w:r>
      <w:r w:rsidRPr="00A969B6">
        <w:rPr>
          <w:b/>
          <w:bCs/>
          <w:sz w:val="28"/>
          <w:szCs w:val="28"/>
        </w:rPr>
        <w:t>водных объектов общего пользования, расположенных на территории Усть-Камчатского муниципального района, для личных и бытовых нужд</w:t>
      </w:r>
    </w:p>
    <w:p w:rsidR="000A7498" w:rsidRDefault="000A7498" w:rsidP="00870988">
      <w:pPr>
        <w:jc w:val="center"/>
        <w:rPr>
          <w:i/>
          <w:iCs/>
          <w:sz w:val="22"/>
          <w:szCs w:val="22"/>
        </w:rPr>
      </w:pPr>
    </w:p>
    <w:p w:rsidR="000A7498" w:rsidRPr="009C3F4F" w:rsidRDefault="000A7498" w:rsidP="00870988">
      <w:pPr>
        <w:jc w:val="center"/>
        <w:rPr>
          <w:i/>
          <w:iCs/>
          <w:sz w:val="22"/>
          <w:szCs w:val="22"/>
        </w:rPr>
      </w:pPr>
      <w:r w:rsidRPr="009C3F4F">
        <w:rPr>
          <w:i/>
          <w:iCs/>
          <w:sz w:val="22"/>
          <w:szCs w:val="22"/>
        </w:rPr>
        <w:t>Прин</w:t>
      </w:r>
      <w:r>
        <w:rPr>
          <w:i/>
          <w:iCs/>
          <w:sz w:val="22"/>
          <w:szCs w:val="22"/>
        </w:rPr>
        <w:t>ят</w:t>
      </w:r>
      <w:r w:rsidRPr="009C3F4F">
        <w:rPr>
          <w:i/>
          <w:iCs/>
          <w:sz w:val="22"/>
          <w:szCs w:val="22"/>
        </w:rPr>
        <w:t>о</w:t>
      </w:r>
      <w:r>
        <w:rPr>
          <w:i/>
          <w:iCs/>
          <w:sz w:val="22"/>
          <w:szCs w:val="22"/>
        </w:rPr>
        <w:t xml:space="preserve"> Решением </w:t>
      </w:r>
      <w:r w:rsidRPr="009C3F4F">
        <w:rPr>
          <w:i/>
          <w:iCs/>
          <w:sz w:val="22"/>
          <w:szCs w:val="22"/>
        </w:rPr>
        <w:t>Совет</w:t>
      </w:r>
      <w:r>
        <w:rPr>
          <w:i/>
          <w:iCs/>
          <w:sz w:val="22"/>
          <w:szCs w:val="22"/>
        </w:rPr>
        <w:t>а</w:t>
      </w:r>
      <w:r w:rsidRPr="009C3F4F">
        <w:rPr>
          <w:i/>
          <w:iCs/>
          <w:sz w:val="22"/>
          <w:szCs w:val="22"/>
        </w:rPr>
        <w:t xml:space="preserve"> народных депутатов</w:t>
      </w:r>
    </w:p>
    <w:p w:rsidR="000A7498" w:rsidRPr="009C3F4F" w:rsidRDefault="000A7498" w:rsidP="00870988">
      <w:pPr>
        <w:jc w:val="center"/>
        <w:rPr>
          <w:i/>
          <w:iCs/>
          <w:sz w:val="22"/>
          <w:szCs w:val="22"/>
        </w:rPr>
      </w:pPr>
      <w:r w:rsidRPr="009C3F4F">
        <w:rPr>
          <w:i/>
          <w:iCs/>
          <w:sz w:val="22"/>
          <w:szCs w:val="22"/>
        </w:rPr>
        <w:t>Усть-Камчатского муниципального района</w:t>
      </w:r>
    </w:p>
    <w:p w:rsidR="000A7498" w:rsidRPr="00E07369" w:rsidRDefault="000A7498" w:rsidP="00870988">
      <w:pPr>
        <w:jc w:val="center"/>
        <w:rPr>
          <w:i/>
          <w:iCs/>
          <w:sz w:val="22"/>
          <w:szCs w:val="22"/>
          <w:lang w:val="en-US"/>
        </w:rPr>
      </w:pPr>
      <w:r w:rsidRPr="009C3F4F">
        <w:rPr>
          <w:i/>
          <w:iCs/>
          <w:sz w:val="22"/>
          <w:szCs w:val="22"/>
        </w:rPr>
        <w:t>от «</w:t>
      </w:r>
      <w:r>
        <w:rPr>
          <w:i/>
          <w:iCs/>
          <w:sz w:val="22"/>
          <w:szCs w:val="22"/>
          <w:lang w:val="en-US"/>
        </w:rPr>
        <w:t>23</w:t>
      </w:r>
      <w:r w:rsidRPr="009C3F4F">
        <w:rPr>
          <w:i/>
          <w:iCs/>
          <w:sz w:val="22"/>
          <w:szCs w:val="22"/>
        </w:rPr>
        <w:t xml:space="preserve">» </w:t>
      </w:r>
      <w:r>
        <w:rPr>
          <w:i/>
          <w:iCs/>
          <w:sz w:val="22"/>
          <w:szCs w:val="22"/>
        </w:rPr>
        <w:t>июня</w:t>
      </w:r>
      <w:r w:rsidRPr="009C3F4F">
        <w:rPr>
          <w:i/>
          <w:iCs/>
          <w:sz w:val="22"/>
          <w:szCs w:val="22"/>
        </w:rPr>
        <w:t xml:space="preserve">  201</w:t>
      </w:r>
      <w:r>
        <w:rPr>
          <w:i/>
          <w:iCs/>
          <w:sz w:val="22"/>
          <w:szCs w:val="22"/>
        </w:rPr>
        <w:t>5</w:t>
      </w:r>
      <w:r w:rsidRPr="009C3F4F">
        <w:rPr>
          <w:i/>
          <w:iCs/>
          <w:sz w:val="22"/>
          <w:szCs w:val="22"/>
        </w:rPr>
        <w:t xml:space="preserve"> г</w:t>
      </w:r>
      <w:r>
        <w:rPr>
          <w:i/>
          <w:iCs/>
          <w:sz w:val="22"/>
          <w:szCs w:val="22"/>
        </w:rPr>
        <w:t>ода</w:t>
      </w:r>
      <w:r w:rsidRPr="009C3F4F">
        <w:rPr>
          <w:i/>
          <w:iCs/>
          <w:sz w:val="22"/>
          <w:szCs w:val="22"/>
        </w:rPr>
        <w:t xml:space="preserve"> № </w:t>
      </w:r>
      <w:r>
        <w:rPr>
          <w:i/>
          <w:iCs/>
          <w:sz w:val="22"/>
          <w:szCs w:val="22"/>
          <w:lang w:val="en-US"/>
        </w:rPr>
        <w:t>455</w:t>
      </w:r>
    </w:p>
    <w:p w:rsidR="000A7498" w:rsidRPr="002E3E57" w:rsidRDefault="000A7498" w:rsidP="00870988">
      <w:pPr>
        <w:jc w:val="center"/>
        <w:rPr>
          <w:sz w:val="16"/>
          <w:szCs w:val="16"/>
        </w:rPr>
      </w:pPr>
    </w:p>
    <w:p w:rsidR="000A7498" w:rsidRPr="00C13A51" w:rsidRDefault="000A7498" w:rsidP="00C13A51">
      <w:pPr>
        <w:pStyle w:val="Heading2"/>
        <w:jc w:val="center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13A51">
        <w:rPr>
          <w:rFonts w:ascii="Times New Roman" w:hAnsi="Times New Roman" w:cs="Times New Roman"/>
          <w:i w:val="0"/>
          <w:iCs w:val="0"/>
        </w:rPr>
        <w:t>1. Общие положения</w:t>
      </w:r>
    </w:p>
    <w:p w:rsidR="000A7498" w:rsidRPr="000E70F5" w:rsidRDefault="000A7498" w:rsidP="008D7D61">
      <w:pPr>
        <w:ind w:firstLine="570"/>
        <w:jc w:val="both"/>
        <w:rPr>
          <w:sz w:val="28"/>
          <w:szCs w:val="28"/>
        </w:rPr>
      </w:pPr>
    </w:p>
    <w:p w:rsidR="000A7498" w:rsidRPr="000E70F5" w:rsidRDefault="000A7498" w:rsidP="008D7D61">
      <w:pPr>
        <w:ind w:firstLine="570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1.1. Настоящ</w:t>
      </w:r>
      <w:r>
        <w:rPr>
          <w:sz w:val="28"/>
          <w:szCs w:val="28"/>
        </w:rPr>
        <w:t>е</w:t>
      </w:r>
      <w:r w:rsidRPr="000E70F5">
        <w:rPr>
          <w:sz w:val="28"/>
          <w:szCs w:val="28"/>
        </w:rPr>
        <w:t xml:space="preserve">е </w:t>
      </w:r>
      <w:r>
        <w:rPr>
          <w:sz w:val="28"/>
          <w:szCs w:val="28"/>
        </w:rPr>
        <w:t>Решение «О п</w:t>
      </w:r>
      <w:r w:rsidRPr="000E70F5">
        <w:rPr>
          <w:sz w:val="28"/>
          <w:szCs w:val="28"/>
        </w:rPr>
        <w:t>равила</w:t>
      </w:r>
      <w:r>
        <w:rPr>
          <w:sz w:val="28"/>
          <w:szCs w:val="28"/>
        </w:rPr>
        <w:t>х</w:t>
      </w:r>
      <w:r w:rsidRPr="000E70F5">
        <w:rPr>
          <w:sz w:val="28"/>
          <w:szCs w:val="28"/>
        </w:rPr>
        <w:t xml:space="preserve"> использования водных объектов общего пользования,</w:t>
      </w:r>
      <w:r w:rsidRPr="000E70F5">
        <w:rPr>
          <w:b/>
          <w:bCs/>
          <w:sz w:val="28"/>
          <w:szCs w:val="28"/>
        </w:rPr>
        <w:t xml:space="preserve"> </w:t>
      </w:r>
      <w:r w:rsidRPr="000E70F5">
        <w:rPr>
          <w:sz w:val="28"/>
          <w:szCs w:val="28"/>
        </w:rPr>
        <w:t>расположенных на территории Усть-Камчатского муниципального района, для личных и бытовых нужд</w:t>
      </w:r>
      <w:r>
        <w:rPr>
          <w:sz w:val="28"/>
          <w:szCs w:val="28"/>
        </w:rPr>
        <w:t>»</w:t>
      </w:r>
      <w:r w:rsidRPr="000E70F5">
        <w:rPr>
          <w:sz w:val="28"/>
          <w:szCs w:val="28"/>
        </w:rPr>
        <w:t xml:space="preserve"> (далее – Правила) разработан</w:t>
      </w:r>
      <w:r>
        <w:rPr>
          <w:sz w:val="28"/>
          <w:szCs w:val="28"/>
        </w:rPr>
        <w:t>о</w:t>
      </w:r>
      <w:r w:rsidRPr="000E70F5">
        <w:rPr>
          <w:sz w:val="28"/>
          <w:szCs w:val="28"/>
        </w:rPr>
        <w:t xml:space="preserve"> в соответствии со статьями 6, 27 Водного кодекса Российской Федерации, </w:t>
      </w:r>
      <w:r>
        <w:rPr>
          <w:sz w:val="28"/>
          <w:szCs w:val="28"/>
        </w:rPr>
        <w:t>пунктом 28 части 1</w:t>
      </w:r>
      <w:r w:rsidRPr="000E70F5">
        <w:rPr>
          <w:sz w:val="28"/>
          <w:szCs w:val="28"/>
        </w:rPr>
        <w:t>стать</w:t>
      </w:r>
      <w:r>
        <w:rPr>
          <w:sz w:val="28"/>
          <w:szCs w:val="28"/>
        </w:rPr>
        <w:t>и</w:t>
      </w:r>
      <w:r w:rsidRPr="000E70F5">
        <w:rPr>
          <w:sz w:val="28"/>
          <w:szCs w:val="28"/>
        </w:rPr>
        <w:t xml:space="preserve"> 15 Федерального закона от 06.10.2003 № 131-ФЗ «Об общих принципах организации местного самоуправления в Российской Федерации» и устанавлива</w:t>
      </w:r>
      <w:r>
        <w:rPr>
          <w:sz w:val="28"/>
          <w:szCs w:val="28"/>
        </w:rPr>
        <w:t>е</w:t>
      </w:r>
      <w:r w:rsidRPr="000E70F5">
        <w:rPr>
          <w:sz w:val="28"/>
          <w:szCs w:val="28"/>
        </w:rPr>
        <w:t>т порядок использования водных объектов общего пользования для личных и бытовых нужд на территории Усть-Камчатского муниципального района.</w:t>
      </w:r>
    </w:p>
    <w:p w:rsidR="000A7498" w:rsidRPr="00D530D6" w:rsidRDefault="000A7498" w:rsidP="00D530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30D6">
        <w:rPr>
          <w:sz w:val="28"/>
          <w:szCs w:val="28"/>
        </w:rPr>
        <w:t>Использование водных объектов, расположенных на территории Усть-Камчатского муниципального района  осуществляется при соблюдении</w:t>
      </w:r>
      <w:r>
        <w:rPr>
          <w:sz w:val="28"/>
          <w:szCs w:val="28"/>
        </w:rPr>
        <w:t xml:space="preserve"> </w:t>
      </w:r>
      <w:r w:rsidRPr="00D530D6">
        <w:rPr>
          <w:sz w:val="28"/>
          <w:szCs w:val="28"/>
        </w:rPr>
        <w:t xml:space="preserve">Правил охраны жизни людей на водных объектах в Камчатском крае, </w:t>
      </w:r>
      <w:r>
        <w:rPr>
          <w:sz w:val="28"/>
          <w:szCs w:val="28"/>
        </w:rPr>
        <w:t xml:space="preserve">утвержденных </w:t>
      </w:r>
      <w:r w:rsidRPr="00D530D6">
        <w:rPr>
          <w:sz w:val="28"/>
          <w:szCs w:val="28"/>
        </w:rPr>
        <w:t xml:space="preserve">Постановлением Правительства Камчатского края от </w:t>
      </w:r>
      <w:r>
        <w:rPr>
          <w:sz w:val="28"/>
          <w:szCs w:val="28"/>
        </w:rPr>
        <w:t>0</w:t>
      </w:r>
      <w:r w:rsidRPr="00D530D6">
        <w:rPr>
          <w:sz w:val="28"/>
          <w:szCs w:val="28"/>
        </w:rPr>
        <w:t>8</w:t>
      </w:r>
      <w:r>
        <w:rPr>
          <w:sz w:val="28"/>
          <w:szCs w:val="28"/>
        </w:rPr>
        <w:t>.05.2009 №</w:t>
      </w:r>
      <w:r w:rsidRPr="00D530D6">
        <w:rPr>
          <w:sz w:val="28"/>
          <w:szCs w:val="28"/>
        </w:rPr>
        <w:t xml:space="preserve"> 208-</w:t>
      </w:r>
      <w:r>
        <w:rPr>
          <w:sz w:val="28"/>
          <w:szCs w:val="28"/>
        </w:rPr>
        <w:t>П.</w:t>
      </w:r>
    </w:p>
    <w:p w:rsidR="000A7498" w:rsidRPr="000E70F5" w:rsidRDefault="000A7498" w:rsidP="00077CDB">
      <w:pPr>
        <w:pStyle w:val="NormalWeb"/>
        <w:tabs>
          <w:tab w:val="left" w:pos="567"/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 w:rsidRPr="000E70F5">
        <w:rPr>
          <w:sz w:val="28"/>
          <w:szCs w:val="28"/>
        </w:rPr>
        <w:t xml:space="preserve">       1.2</w:t>
      </w:r>
      <w:r>
        <w:rPr>
          <w:sz w:val="28"/>
          <w:szCs w:val="28"/>
        </w:rPr>
        <w:t>.</w:t>
      </w:r>
      <w:r w:rsidRPr="000E70F5">
        <w:rPr>
          <w:sz w:val="28"/>
          <w:szCs w:val="28"/>
        </w:rPr>
        <w:t xml:space="preserve">  Основные понятия, используемые в настоящих Правилах:</w:t>
      </w:r>
    </w:p>
    <w:p w:rsidR="000A7498" w:rsidRPr="000E70F5" w:rsidRDefault="000A7498" w:rsidP="00077CD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0E70F5">
        <w:rPr>
          <w:sz w:val="28"/>
          <w:szCs w:val="28"/>
        </w:rPr>
        <w:t xml:space="preserve">       1) береговая полоса водных объектов - полоса земли вдоль береговой линии водного объекта общего пользования. Ширина береговой полосы водных объектов общего пользования составляет 20 метров, за исключением береговой полосы рек и ручьев, протяженность которых от истока до устья не более чем десять километров. Ширина береговой полосы рек и ручьев, протяженность которых от истока до устья не более чем десять километров, составляет 5 метров;</w:t>
      </w:r>
    </w:p>
    <w:p w:rsidR="000A7498" w:rsidRPr="000E70F5" w:rsidRDefault="000A7498" w:rsidP="00077CDB">
      <w:pPr>
        <w:pStyle w:val="NormalWeb"/>
        <w:tabs>
          <w:tab w:val="left" w:pos="284"/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0E70F5">
        <w:rPr>
          <w:sz w:val="28"/>
          <w:szCs w:val="28"/>
        </w:rPr>
        <w:t xml:space="preserve">        2)  водный объект - природный или искусственный водоем, водоток либо иной объект, постоянное или временное сосредоточение вод в котором имеет характерные формы и признаки водного режима;</w:t>
      </w:r>
    </w:p>
    <w:p w:rsidR="000A7498" w:rsidRPr="000E70F5" w:rsidRDefault="000A7498" w:rsidP="00077CD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0E70F5">
        <w:rPr>
          <w:sz w:val="28"/>
          <w:szCs w:val="28"/>
        </w:rPr>
        <w:t xml:space="preserve">        3) водный объект общего пользования - поверхностный водный объект, находящийся в государственной или муниципальной собственности, доступный для бесплатного использования гражданами для удовлетворения личных и бытовых нужд, если иное не предусмотрено Водным кодексом или законодательством Российской Федерации;</w:t>
      </w:r>
    </w:p>
    <w:p w:rsidR="000A7498" w:rsidRPr="000E70F5" w:rsidRDefault="000A7498" w:rsidP="00B954DF">
      <w:pPr>
        <w:pStyle w:val="NormalWeb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0E70F5">
        <w:rPr>
          <w:sz w:val="28"/>
          <w:szCs w:val="28"/>
        </w:rPr>
        <w:t xml:space="preserve">        4) водопользователь - физическое лицо или юридическое лицо, которым предоставлено право пользования водным объектом;</w:t>
      </w:r>
    </w:p>
    <w:p w:rsidR="000A7498" w:rsidRPr="000E70F5" w:rsidRDefault="000A7498" w:rsidP="00B954DF">
      <w:pPr>
        <w:pStyle w:val="NormalWeb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0E70F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0E70F5">
        <w:rPr>
          <w:sz w:val="28"/>
          <w:szCs w:val="28"/>
        </w:rPr>
        <w:t>5) использование водных объектов (водопользование) - использование различными способами водных объектов для удовлетворения потребностей физических лиц, юридических лиц;</w:t>
      </w:r>
    </w:p>
    <w:p w:rsidR="000A7498" w:rsidRPr="000E70F5" w:rsidRDefault="000A7498" w:rsidP="00077CDB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0E70F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0E70F5">
        <w:rPr>
          <w:sz w:val="28"/>
          <w:szCs w:val="28"/>
        </w:rPr>
        <w:t>6) личные и бытовые нужды - личные, семейные, домашние нужды, не связанные с предпринимательской деятельностью, включающие в себя:</w:t>
      </w:r>
    </w:p>
    <w:p w:rsidR="000A7498" w:rsidRPr="000E70F5" w:rsidRDefault="000A7498" w:rsidP="00B954DF">
      <w:pPr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 xml:space="preserve">- плавание и причаливание плавучих средств, в том числе маломерных судов, </w:t>
      </w:r>
      <w:r>
        <w:rPr>
          <w:sz w:val="28"/>
          <w:szCs w:val="28"/>
        </w:rPr>
        <w:t xml:space="preserve">водных мотоциклов, </w:t>
      </w:r>
      <w:r w:rsidRPr="000E70F5">
        <w:rPr>
          <w:sz w:val="28"/>
          <w:szCs w:val="28"/>
        </w:rPr>
        <w:t>находящихся в частной собственности физических лиц и не используемых для осуществления предпринимательской деятельности;</w:t>
      </w:r>
    </w:p>
    <w:p w:rsidR="000A7498" w:rsidRPr="000E70F5" w:rsidRDefault="000A7498" w:rsidP="00B954DF">
      <w:pPr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- туризм, спорт, любительское и спортивное рыболовство, охота, отдых;</w:t>
      </w:r>
    </w:p>
    <w:p w:rsidR="000A7498" w:rsidRPr="000E70F5" w:rsidRDefault="000A7498" w:rsidP="00B954DF">
      <w:pPr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- полив садовых, огородных, дачных земельных участков, предоставленных или приобретенных для ведения садоводства, огородничества, личного подсобного, дачного хозяйства, а также водопоя скота, проведения работ по уходу за домашними животными и птицей, которые находятся в собственности физических лиц, не являющихся индивидуальными предпринимателями;</w:t>
      </w:r>
    </w:p>
    <w:p w:rsidR="000A7498" w:rsidRPr="000E70F5" w:rsidRDefault="000A7498" w:rsidP="00B954DF">
      <w:pPr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- купание и удовлетворение иных личных и бытовых нужд.</w:t>
      </w:r>
    </w:p>
    <w:p w:rsidR="000A7498" w:rsidRPr="000E70F5" w:rsidRDefault="000A7498" w:rsidP="00B954DF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A7498" w:rsidRPr="000E70F5" w:rsidRDefault="000A7498" w:rsidP="00510216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0E70F5">
        <w:rPr>
          <w:b/>
          <w:bCs/>
          <w:sz w:val="28"/>
          <w:szCs w:val="28"/>
        </w:rPr>
        <w:t xml:space="preserve">2. Порядок использования </w:t>
      </w:r>
    </w:p>
    <w:p w:rsidR="000A7498" w:rsidRPr="000E70F5" w:rsidRDefault="000A7498" w:rsidP="00510216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 w:rsidRPr="000E70F5">
        <w:rPr>
          <w:b/>
          <w:bCs/>
          <w:sz w:val="28"/>
          <w:szCs w:val="28"/>
        </w:rPr>
        <w:t xml:space="preserve">водных объектов общего пользования </w:t>
      </w:r>
      <w:r w:rsidRPr="000E70F5">
        <w:rPr>
          <w:sz w:val="28"/>
          <w:szCs w:val="28"/>
        </w:rPr>
        <w:t xml:space="preserve"> </w:t>
      </w:r>
      <w:r w:rsidRPr="000E70F5">
        <w:rPr>
          <w:b/>
          <w:bCs/>
          <w:sz w:val="28"/>
          <w:szCs w:val="28"/>
        </w:rPr>
        <w:t>для личных и бытовых нужд</w:t>
      </w:r>
    </w:p>
    <w:p w:rsidR="000A7498" w:rsidRPr="000E70F5" w:rsidRDefault="000A7498" w:rsidP="00077CDB">
      <w:pPr>
        <w:jc w:val="both"/>
        <w:rPr>
          <w:sz w:val="28"/>
          <w:szCs w:val="28"/>
        </w:rPr>
      </w:pPr>
    </w:p>
    <w:p w:rsidR="000A7498" w:rsidRPr="000E70F5" w:rsidRDefault="000A7498" w:rsidP="00CB387E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4E0C">
        <w:rPr>
          <w:sz w:val="28"/>
          <w:szCs w:val="28"/>
        </w:rPr>
        <w:t>2.1</w:t>
      </w:r>
      <w:r>
        <w:rPr>
          <w:sz w:val="28"/>
          <w:szCs w:val="28"/>
        </w:rPr>
        <w:t>.</w:t>
      </w:r>
      <w:r w:rsidRPr="000E70F5">
        <w:rPr>
          <w:sz w:val="28"/>
          <w:szCs w:val="28"/>
        </w:rPr>
        <w:t xml:space="preserve"> Каждый гражданин </w:t>
      </w:r>
      <w:r>
        <w:rPr>
          <w:sz w:val="28"/>
          <w:szCs w:val="28"/>
        </w:rPr>
        <w:t>вправе иметь</w:t>
      </w:r>
      <w:r w:rsidRPr="000E70F5">
        <w:rPr>
          <w:sz w:val="28"/>
          <w:szCs w:val="28"/>
        </w:rPr>
        <w:t xml:space="preserve"> доступ к водным объектам общего пользования и бесплатно использовать их для личных и бытовых нужд, если иное не предусмотрено Водным кодексом, другими </w:t>
      </w:r>
      <w:r>
        <w:rPr>
          <w:sz w:val="28"/>
          <w:szCs w:val="28"/>
        </w:rPr>
        <w:t xml:space="preserve">федеральными </w:t>
      </w:r>
      <w:r w:rsidRPr="000E70F5">
        <w:rPr>
          <w:sz w:val="28"/>
          <w:szCs w:val="28"/>
        </w:rPr>
        <w:t>законами.</w:t>
      </w:r>
    </w:p>
    <w:p w:rsidR="000A7498" w:rsidRPr="000E70F5" w:rsidRDefault="000A7498" w:rsidP="000E70F5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 xml:space="preserve"> Для целей питьевого и хозяйственно-бытового водоснабжения должны использоваться водные объекты общего пользования, защищенные от загрязнения и засорения, пригодность которых для указанных целей определяется на основании санитарно-эпидемиологических заключений в соответствии с Федеральным законом от 01.01.2001 </w:t>
      </w:r>
      <w:r>
        <w:rPr>
          <w:sz w:val="28"/>
          <w:szCs w:val="28"/>
        </w:rPr>
        <w:t>№</w:t>
      </w:r>
      <w:r w:rsidRPr="000E70F5">
        <w:rPr>
          <w:sz w:val="28"/>
          <w:szCs w:val="28"/>
        </w:rPr>
        <w:t xml:space="preserve"> 52-ФЗ «О санитарно-эпидемиологическом благополучии населения».</w:t>
      </w:r>
    </w:p>
    <w:p w:rsidR="000A7498" w:rsidRPr="000E70F5" w:rsidRDefault="000A7498" w:rsidP="000E70F5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Запрещается использование водных объектов общего пользования для целей питьевого и хозяйственно-бытового водоснабжения в случаях установления ограничения водопользования.</w:t>
      </w:r>
    </w:p>
    <w:p w:rsidR="000A7498" w:rsidRPr="00C13A51" w:rsidRDefault="000A7498" w:rsidP="00CB387E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13A51">
        <w:rPr>
          <w:sz w:val="28"/>
          <w:szCs w:val="28"/>
        </w:rPr>
        <w:t>При использовании водных объектов общего пользования граждане имеют право:</w:t>
      </w:r>
    </w:p>
    <w:p w:rsidR="000A7498" w:rsidRDefault="000A7498" w:rsidP="0047398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- пользоваться водными объектами общего пользования для отдыха, туризма, спорта, любительского и спортивного рыболовства с  соблюдением требований, установленных водным законодательством и законодательством Российской Федерации, для полива садовых, огородных, дачных земельных участков, ведения личного подсобного хозяйства, других целей, связанных с использованием водных объектов для личных и бытовых нужд;</w:t>
      </w:r>
      <w:r>
        <w:rPr>
          <w:sz w:val="28"/>
          <w:szCs w:val="28"/>
        </w:rPr>
        <w:t xml:space="preserve"> </w:t>
      </w:r>
    </w:p>
    <w:p w:rsidR="000A7498" w:rsidRPr="000E70F5" w:rsidRDefault="000A7498" w:rsidP="00CB387E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- пользоваться береговой полосой водных объектов общего пользования для передвижения (без использования механических транспортных средств) и пребывания около них, в том числе для осуществления любительского и спортивного причаливания плавучих средств;</w:t>
      </w:r>
    </w:p>
    <w:p w:rsidR="000A7498" w:rsidRPr="000E70F5" w:rsidRDefault="000A7498" w:rsidP="00CB387E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- осуществлять общее водопользование в соответствии с водным законодательством.</w:t>
      </w:r>
    </w:p>
    <w:p w:rsidR="000A7498" w:rsidRPr="00C13A51" w:rsidRDefault="000A7498" w:rsidP="00CB387E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13A51">
        <w:rPr>
          <w:sz w:val="28"/>
          <w:szCs w:val="28"/>
        </w:rPr>
        <w:t>2.2. Граждане при использовании водных объектов общего пользования обязаны:</w:t>
      </w:r>
    </w:p>
    <w:p w:rsidR="000A7498" w:rsidRPr="000E70F5" w:rsidRDefault="000A7498" w:rsidP="00CB387E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0E70F5">
        <w:rPr>
          <w:sz w:val="28"/>
          <w:szCs w:val="28"/>
        </w:rPr>
        <w:t>ационально использовать водные объекты общего пользования, соблюдать условия водопользования, установленные законодательством и настоящими Правилами;</w:t>
      </w:r>
    </w:p>
    <w:p w:rsidR="000A7498" w:rsidRPr="000E70F5" w:rsidRDefault="000A7498" w:rsidP="00CB387E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0E70F5">
        <w:rPr>
          <w:sz w:val="28"/>
          <w:szCs w:val="28"/>
        </w:rPr>
        <w:t>оддерживать водные объекты и прилегающую территорию в соответствующем санитарном состоянии, не засорять территорию береговой полосы водных объектов бытовыми, строительными и другими отходами, своевременно осуществлять мероприятия по предупреждению и устранению захламления прилегающей территории;</w:t>
      </w:r>
    </w:p>
    <w:p w:rsidR="000A7498" w:rsidRPr="000E70F5" w:rsidRDefault="000A7498" w:rsidP="00CB387E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 xml:space="preserve">- </w:t>
      </w:r>
      <w:r>
        <w:rPr>
          <w:sz w:val="28"/>
          <w:szCs w:val="28"/>
        </w:rPr>
        <w:t>н</w:t>
      </w:r>
      <w:r w:rsidRPr="000E70F5">
        <w:rPr>
          <w:sz w:val="28"/>
          <w:szCs w:val="28"/>
        </w:rPr>
        <w:t>е допускать нарушения прав других граждан, а также нанесения вреда здоровью людей и окружающей природной среде;</w:t>
      </w:r>
    </w:p>
    <w:p w:rsidR="000A7498" w:rsidRPr="000E70F5" w:rsidRDefault="000A7498" w:rsidP="00CB387E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 xml:space="preserve">- </w:t>
      </w:r>
      <w:r>
        <w:rPr>
          <w:sz w:val="28"/>
          <w:szCs w:val="28"/>
        </w:rPr>
        <w:t>н</w:t>
      </w:r>
      <w:r w:rsidRPr="000E70F5">
        <w:rPr>
          <w:sz w:val="28"/>
          <w:szCs w:val="28"/>
        </w:rPr>
        <w:t>е допускать ухудшения качества воды водных объектов, среды обитания объектов животного и растительного мира, а также нанесения ущерба хозяйственным и иным объектам;</w:t>
      </w:r>
    </w:p>
    <w:p w:rsidR="000A7498" w:rsidRPr="000E70F5" w:rsidRDefault="000A7498" w:rsidP="00CB387E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 xml:space="preserve">- </w:t>
      </w:r>
      <w:r>
        <w:rPr>
          <w:sz w:val="28"/>
          <w:szCs w:val="28"/>
        </w:rPr>
        <w:t>н</w:t>
      </w:r>
      <w:r w:rsidRPr="000E70F5">
        <w:rPr>
          <w:sz w:val="28"/>
          <w:szCs w:val="28"/>
        </w:rPr>
        <w:t>е допускать уничтожения или повреждения почвенного покрова и объектов растительного мира на берегах водных объектов, принимать меры по недопущению аварийных ситуаций, влияющих на состояние водных объектов;</w:t>
      </w:r>
    </w:p>
    <w:p w:rsidR="000A7498" w:rsidRPr="000E70F5" w:rsidRDefault="000A7498" w:rsidP="00CB387E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 w:rsidRPr="000E70F5">
        <w:rPr>
          <w:sz w:val="28"/>
          <w:szCs w:val="28"/>
        </w:rPr>
        <w:t>существлять иные обязательства, предусмотренные действующим законодательством Российской Федерации и законодательством Камчатского края.</w:t>
      </w:r>
    </w:p>
    <w:p w:rsidR="000A7498" w:rsidRPr="00C13A51" w:rsidRDefault="000A7498" w:rsidP="00CB387E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13A51">
        <w:rPr>
          <w:sz w:val="28"/>
          <w:szCs w:val="28"/>
        </w:rPr>
        <w:t>2.3. При использовании водных объектов общего пользования запрещается:</w:t>
      </w:r>
    </w:p>
    <w:p w:rsidR="000A7498" w:rsidRPr="000E70F5" w:rsidRDefault="000A7498" w:rsidP="00CB387E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- сброс в водные объекты, захоронение в них и на территории их водоохранных зон и прибрежных защитных полос загрязненных сточных вод, бытовых отходов;</w:t>
      </w:r>
    </w:p>
    <w:p w:rsidR="000A7498" w:rsidRPr="000E70F5" w:rsidRDefault="000A7498" w:rsidP="00CB387E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- размещение на водных объектах и на территории их водоохранных зон и прибрежных защитных полос средств и оборудования, влекущих за собой загрязнение и засорение водных объектов, чрезвычайные ситуации;</w:t>
      </w:r>
    </w:p>
    <w:p w:rsidR="000A7498" w:rsidRPr="000E70F5" w:rsidRDefault="000A7498" w:rsidP="00E14626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- снятие и самовольная установка оборудования и средств обозначения участков водных</w:t>
      </w:r>
      <w:r w:rsidRPr="000E70F5">
        <w:t xml:space="preserve"> </w:t>
      </w:r>
      <w:r w:rsidRPr="000E70F5">
        <w:rPr>
          <w:sz w:val="28"/>
          <w:szCs w:val="28"/>
        </w:rPr>
        <w:t>объектов, установленных на законных основаниях;</w:t>
      </w:r>
    </w:p>
    <w:p w:rsidR="000A7498" w:rsidRPr="000E70F5" w:rsidRDefault="000A7498" w:rsidP="00733932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- купание в запрещенных местах, в которых выставлены информационные знаки и предупредительные щиты;</w:t>
      </w:r>
    </w:p>
    <w:p w:rsidR="000A7498" w:rsidRPr="000E70F5" w:rsidRDefault="000A7498" w:rsidP="00733932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- купание в карьерных выемках;</w:t>
      </w:r>
    </w:p>
    <w:p w:rsidR="000A7498" w:rsidRPr="000E70F5" w:rsidRDefault="000A7498" w:rsidP="00733932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- пребывание на воде детей без сопровождения взрослых;</w:t>
      </w:r>
    </w:p>
    <w:p w:rsidR="000A7498" w:rsidRPr="000E70F5" w:rsidRDefault="000A7498" w:rsidP="00733932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- распивать спиртные напитки, купаться в состоянии алкогольного и наркотического опьянения;</w:t>
      </w:r>
    </w:p>
    <w:p w:rsidR="000A7498" w:rsidRPr="000E70F5" w:rsidRDefault="000A7498" w:rsidP="00733932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- подавать крики ложной тревоги;</w:t>
      </w:r>
    </w:p>
    <w:p w:rsidR="000A7498" w:rsidRPr="000E70F5" w:rsidRDefault="000A7498" w:rsidP="00733932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- купание собак и других домашних животных в местах, отведенных для купания людей, и выше их по течению до 500 метров;</w:t>
      </w:r>
    </w:p>
    <w:p w:rsidR="000A7498" w:rsidRPr="000E70F5" w:rsidRDefault="000A7498" w:rsidP="00733932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- выпас сельскохозяйственных животных и организация для них летних лагерей, ванн на береговой полосе водного объекта, разведение домашней птицы;</w:t>
      </w:r>
    </w:p>
    <w:p w:rsidR="000A7498" w:rsidRPr="000E70F5" w:rsidRDefault="000A7498" w:rsidP="00733932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- движение и стоянка автотранспортных средств (кроме специальных транспортных средств) в пределах береговой полосы водного объекта общего пользования;</w:t>
      </w:r>
    </w:p>
    <w:p w:rsidR="000A7498" w:rsidRPr="000E70F5" w:rsidRDefault="000A7498" w:rsidP="00733932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- мойка автотранспортных средств и другой техники в водных объектах общего пользования и на береговой полосе водного объекта общего пользования;</w:t>
      </w:r>
    </w:p>
    <w:p w:rsidR="000A7498" w:rsidRPr="000E70F5" w:rsidRDefault="000A7498" w:rsidP="00733932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- совершать иные действия, угрожающие жизни и здоровью людей и наносящие вред окружающей природной среде.</w:t>
      </w:r>
    </w:p>
    <w:p w:rsidR="000A7498" w:rsidRPr="000E70F5" w:rsidRDefault="000A7498" w:rsidP="001A0D2B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E70F5">
        <w:rPr>
          <w:sz w:val="28"/>
          <w:szCs w:val="28"/>
        </w:rPr>
        <w:t>На водных объектах общего пользования могут быть запрещены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а также установлены иные запреты в случаях, предусмотренных законодательством Российской Федерации и законодательством Камчатского края.</w:t>
      </w:r>
    </w:p>
    <w:p w:rsidR="000A7498" w:rsidRPr="000E70F5" w:rsidRDefault="000A7498" w:rsidP="001A0D2B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A7498" w:rsidRPr="006F2696" w:rsidRDefault="000A7498" w:rsidP="006F2696">
      <w:pPr>
        <w:jc w:val="center"/>
        <w:rPr>
          <w:b/>
          <w:bCs/>
          <w:sz w:val="28"/>
          <w:szCs w:val="28"/>
        </w:rPr>
      </w:pPr>
      <w:r w:rsidRPr="006F2696">
        <w:rPr>
          <w:b/>
          <w:bCs/>
          <w:sz w:val="28"/>
          <w:szCs w:val="28"/>
        </w:rPr>
        <w:t>3. Предоставление информации об ограничении водопользования водным</w:t>
      </w:r>
      <w:r>
        <w:rPr>
          <w:b/>
          <w:bCs/>
          <w:sz w:val="28"/>
          <w:szCs w:val="28"/>
        </w:rPr>
        <w:t>и</w:t>
      </w:r>
      <w:r w:rsidRPr="006F2696">
        <w:rPr>
          <w:b/>
          <w:bCs/>
          <w:sz w:val="28"/>
          <w:szCs w:val="28"/>
        </w:rPr>
        <w:t xml:space="preserve"> объектам</w:t>
      </w:r>
      <w:r>
        <w:rPr>
          <w:b/>
          <w:bCs/>
          <w:sz w:val="28"/>
          <w:szCs w:val="28"/>
        </w:rPr>
        <w:t>и</w:t>
      </w:r>
      <w:r w:rsidRPr="006F2696">
        <w:rPr>
          <w:b/>
          <w:bCs/>
          <w:sz w:val="28"/>
          <w:szCs w:val="28"/>
        </w:rPr>
        <w:t xml:space="preserve"> общего пользования</w:t>
      </w:r>
    </w:p>
    <w:p w:rsidR="000A7498" w:rsidRPr="006F2696" w:rsidRDefault="000A7498" w:rsidP="006F2696">
      <w:pPr>
        <w:jc w:val="center"/>
        <w:rPr>
          <w:b/>
          <w:bCs/>
          <w:sz w:val="28"/>
          <w:szCs w:val="28"/>
        </w:rPr>
      </w:pPr>
    </w:p>
    <w:p w:rsidR="000A7498" w:rsidRPr="006F2696" w:rsidRDefault="000A7498" w:rsidP="006F2696">
      <w:pPr>
        <w:jc w:val="both"/>
        <w:rPr>
          <w:sz w:val="28"/>
          <w:szCs w:val="28"/>
        </w:rPr>
      </w:pPr>
      <w:r w:rsidRPr="006F2696">
        <w:rPr>
          <w:sz w:val="28"/>
          <w:szCs w:val="28"/>
        </w:rPr>
        <w:t xml:space="preserve">          Предоставление гражданам информации об ограничении водопользования водными объектами общего пользования осуществляется </w:t>
      </w:r>
      <w:r>
        <w:rPr>
          <w:sz w:val="28"/>
          <w:szCs w:val="28"/>
        </w:rPr>
        <w:t>администрацией Усть-Камчатского муниципального района</w:t>
      </w:r>
      <w:r w:rsidRPr="006F2696">
        <w:rPr>
          <w:sz w:val="28"/>
          <w:szCs w:val="28"/>
        </w:rPr>
        <w:t xml:space="preserve"> посредством:</w:t>
      </w:r>
    </w:p>
    <w:p w:rsidR="000A7498" w:rsidRPr="006F2696" w:rsidRDefault="000A7498" w:rsidP="00AB5C5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6F2696">
        <w:rPr>
          <w:sz w:val="28"/>
          <w:szCs w:val="28"/>
        </w:rPr>
        <w:t xml:space="preserve">- распространения информации через средства массовой информации (печатные издания, телевидение, радио), </w:t>
      </w:r>
      <w:r>
        <w:rPr>
          <w:sz w:val="28"/>
          <w:szCs w:val="28"/>
        </w:rPr>
        <w:t xml:space="preserve">информационно-коммуникационная </w:t>
      </w:r>
      <w:r w:rsidRPr="006F2696">
        <w:rPr>
          <w:sz w:val="28"/>
          <w:szCs w:val="28"/>
        </w:rPr>
        <w:t xml:space="preserve">сеть «Интернет» на официальном сайте </w:t>
      </w:r>
      <w:r>
        <w:rPr>
          <w:sz w:val="28"/>
          <w:szCs w:val="28"/>
        </w:rPr>
        <w:t>органов местного самоуправления Усть-Камчатского муниципального района</w:t>
      </w:r>
      <w:r w:rsidRPr="006F2696">
        <w:rPr>
          <w:sz w:val="28"/>
          <w:szCs w:val="28"/>
        </w:rPr>
        <w:t>»;</w:t>
      </w:r>
    </w:p>
    <w:p w:rsidR="000A7498" w:rsidRDefault="000A7498" w:rsidP="00AB5C54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6F2696">
        <w:rPr>
          <w:sz w:val="28"/>
          <w:szCs w:val="28"/>
        </w:rPr>
        <w:t>- установки специальных информационных знаков вдоль берегов вод</w:t>
      </w:r>
      <w:r>
        <w:rPr>
          <w:sz w:val="28"/>
          <w:szCs w:val="28"/>
        </w:rPr>
        <w:t>ных объектов общего пользования.</w:t>
      </w:r>
    </w:p>
    <w:p w:rsidR="000A7498" w:rsidRDefault="000A7498" w:rsidP="00AB5C54">
      <w:pPr>
        <w:pStyle w:val="NormalWeb"/>
        <w:spacing w:before="0" w:beforeAutospacing="0" w:after="0" w:afterAutospacing="0"/>
        <w:rPr>
          <w:b/>
          <w:bCs/>
          <w:sz w:val="28"/>
          <w:szCs w:val="28"/>
        </w:rPr>
      </w:pPr>
    </w:p>
    <w:p w:rsidR="000A7498" w:rsidRDefault="000A7498" w:rsidP="00AB5C54">
      <w:pPr>
        <w:pStyle w:val="NormalWeb"/>
        <w:spacing w:before="0" w:beforeAutospacing="0" w:after="0" w:afterAutospacing="0"/>
        <w:rPr>
          <w:b/>
          <w:bCs/>
          <w:sz w:val="28"/>
          <w:szCs w:val="28"/>
        </w:rPr>
      </w:pPr>
    </w:p>
    <w:p w:rsidR="000A7498" w:rsidRDefault="000A7498" w:rsidP="00AB5C54">
      <w:pPr>
        <w:pStyle w:val="NormalWeb"/>
        <w:spacing w:before="0" w:beforeAutospacing="0" w:after="0" w:afterAutospacing="0"/>
        <w:rPr>
          <w:b/>
          <w:bCs/>
          <w:sz w:val="28"/>
          <w:szCs w:val="28"/>
        </w:rPr>
      </w:pPr>
    </w:p>
    <w:p w:rsidR="000A7498" w:rsidRDefault="000A7498" w:rsidP="00AB5C54">
      <w:pPr>
        <w:pStyle w:val="NormalWeb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0E70F5">
        <w:rPr>
          <w:b/>
          <w:bCs/>
          <w:sz w:val="28"/>
          <w:szCs w:val="28"/>
        </w:rPr>
        <w:t>. Ответственность за нарушени</w:t>
      </w:r>
      <w:r>
        <w:rPr>
          <w:b/>
          <w:bCs/>
          <w:sz w:val="28"/>
          <w:szCs w:val="28"/>
        </w:rPr>
        <w:t>е</w:t>
      </w:r>
      <w:r w:rsidRPr="000E70F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настоящих Правил</w:t>
      </w:r>
    </w:p>
    <w:p w:rsidR="000A7498" w:rsidRPr="000E70F5" w:rsidRDefault="000A7498" w:rsidP="00AB5C54">
      <w:pPr>
        <w:pStyle w:val="NormalWeb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0A7498" w:rsidRPr="00AB5C54" w:rsidRDefault="000A7498" w:rsidP="00AB5C54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Pr="000E70F5">
        <w:rPr>
          <w:sz w:val="28"/>
          <w:szCs w:val="28"/>
        </w:rPr>
        <w:t>нарушение установленных Правил</w:t>
      </w:r>
      <w:r>
        <w:rPr>
          <w:sz w:val="28"/>
          <w:szCs w:val="28"/>
        </w:rPr>
        <w:t>,</w:t>
      </w:r>
      <w:r w:rsidRPr="000E70F5">
        <w:rPr>
          <w:sz w:val="28"/>
          <w:szCs w:val="28"/>
        </w:rPr>
        <w:t xml:space="preserve"> граждане несут ответственность в соответствии с законодательством Российской Федерации и законодательством Камчатского края.</w:t>
      </w:r>
    </w:p>
    <w:p w:rsidR="000A7498" w:rsidRPr="002E2F4D" w:rsidRDefault="000A7498" w:rsidP="002E2F4D">
      <w:pPr>
        <w:pStyle w:val="NormalWeb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2E2F4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2E2F4D">
        <w:rPr>
          <w:b/>
          <w:bCs/>
          <w:sz w:val="28"/>
          <w:szCs w:val="28"/>
        </w:rPr>
        <w:t>Заключительные положения</w:t>
      </w:r>
    </w:p>
    <w:p w:rsidR="000A7498" w:rsidRPr="002E2F4D" w:rsidRDefault="000A7498" w:rsidP="002E2F4D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2F4D">
        <w:rPr>
          <w:sz w:val="28"/>
          <w:szCs w:val="28"/>
        </w:rPr>
        <w:t>Настоящие Правила вступают в</w:t>
      </w:r>
      <w:r>
        <w:rPr>
          <w:sz w:val="28"/>
          <w:szCs w:val="28"/>
        </w:rPr>
        <w:t xml:space="preserve"> силу после дня их официального </w:t>
      </w:r>
      <w:r w:rsidRPr="002E2F4D">
        <w:rPr>
          <w:sz w:val="28"/>
          <w:szCs w:val="28"/>
        </w:rPr>
        <w:t>опубликования.</w:t>
      </w:r>
    </w:p>
    <w:p w:rsidR="000A7498" w:rsidRPr="000E70F5" w:rsidRDefault="000A7498" w:rsidP="001A0D2B">
      <w:pPr>
        <w:ind w:firstLine="709"/>
        <w:jc w:val="both"/>
        <w:rPr>
          <w:sz w:val="28"/>
          <w:szCs w:val="28"/>
        </w:rPr>
      </w:pPr>
    </w:p>
    <w:p w:rsidR="000A7498" w:rsidRPr="000E70F5" w:rsidRDefault="000A7498" w:rsidP="001A0D2B">
      <w:pPr>
        <w:ind w:firstLine="709"/>
        <w:jc w:val="both"/>
        <w:rPr>
          <w:sz w:val="28"/>
          <w:szCs w:val="28"/>
        </w:rPr>
      </w:pPr>
    </w:p>
    <w:p w:rsidR="000A7498" w:rsidRPr="002E2F4D" w:rsidRDefault="000A7498" w:rsidP="001A0D2B">
      <w:pPr>
        <w:jc w:val="both"/>
        <w:rPr>
          <w:sz w:val="28"/>
          <w:szCs w:val="28"/>
        </w:rPr>
      </w:pPr>
      <w:r w:rsidRPr="002E2F4D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2E2F4D">
        <w:rPr>
          <w:sz w:val="28"/>
          <w:szCs w:val="28"/>
        </w:rPr>
        <w:t xml:space="preserve">Усть-Камчатского </w:t>
      </w:r>
    </w:p>
    <w:p w:rsidR="000A7498" w:rsidRPr="002E2F4D" w:rsidRDefault="000A7498" w:rsidP="001A0D2B">
      <w:pPr>
        <w:jc w:val="both"/>
        <w:rPr>
          <w:i/>
          <w:iCs/>
          <w:sz w:val="28"/>
          <w:szCs w:val="28"/>
          <w:u w:val="single"/>
        </w:rPr>
      </w:pPr>
      <w:r w:rsidRPr="002E2F4D">
        <w:rPr>
          <w:sz w:val="28"/>
          <w:szCs w:val="28"/>
        </w:rPr>
        <w:t xml:space="preserve">муниципального района                 </w:t>
      </w:r>
      <w:r>
        <w:rPr>
          <w:i/>
          <w:iCs/>
          <w:sz w:val="28"/>
          <w:szCs w:val="28"/>
        </w:rPr>
        <w:t xml:space="preserve">                          </w:t>
      </w:r>
      <w:r w:rsidRPr="002E2F4D">
        <w:rPr>
          <w:i/>
          <w:iCs/>
          <w:sz w:val="28"/>
          <w:szCs w:val="28"/>
        </w:rPr>
        <w:t xml:space="preserve">                     </w:t>
      </w:r>
      <w:r w:rsidRPr="002E2F4D">
        <w:rPr>
          <w:sz w:val="28"/>
          <w:szCs w:val="28"/>
        </w:rPr>
        <w:t>П.М. Кошкарёв</w:t>
      </w:r>
    </w:p>
    <w:p w:rsidR="000A7498" w:rsidRPr="002E2F4D" w:rsidRDefault="000A7498" w:rsidP="00733932">
      <w:pPr>
        <w:ind w:firstLine="709"/>
        <w:jc w:val="both"/>
        <w:rPr>
          <w:sz w:val="28"/>
          <w:szCs w:val="28"/>
        </w:rPr>
      </w:pPr>
    </w:p>
    <w:p w:rsidR="000A7498" w:rsidRPr="000E70F5" w:rsidRDefault="000A7498" w:rsidP="00733932">
      <w:pPr>
        <w:ind w:firstLine="709"/>
        <w:jc w:val="both"/>
        <w:rPr>
          <w:sz w:val="28"/>
          <w:szCs w:val="28"/>
        </w:rPr>
      </w:pPr>
    </w:p>
    <w:p w:rsidR="000A7498" w:rsidRPr="00733932" w:rsidRDefault="000A7498" w:rsidP="00733932">
      <w:pPr>
        <w:ind w:firstLine="709"/>
        <w:jc w:val="both"/>
        <w:rPr>
          <w:sz w:val="28"/>
          <w:szCs w:val="28"/>
        </w:rPr>
      </w:pPr>
    </w:p>
    <w:p w:rsidR="000A7498" w:rsidRDefault="000A7498" w:rsidP="001A0D2B">
      <w:pPr>
        <w:jc w:val="both"/>
        <w:rPr>
          <w:sz w:val="27"/>
          <w:szCs w:val="27"/>
        </w:rPr>
      </w:pPr>
    </w:p>
    <w:p w:rsidR="000A7498" w:rsidRDefault="000A7498" w:rsidP="001A0D2B">
      <w:pPr>
        <w:jc w:val="both"/>
        <w:rPr>
          <w:sz w:val="27"/>
          <w:szCs w:val="27"/>
        </w:rPr>
      </w:pPr>
    </w:p>
    <w:p w:rsidR="000A7498" w:rsidRPr="00B811E5" w:rsidRDefault="000A7498" w:rsidP="000E70F5">
      <w:pPr>
        <w:jc w:val="both"/>
        <w:rPr>
          <w:sz w:val="27"/>
          <w:szCs w:val="27"/>
        </w:rPr>
      </w:pPr>
    </w:p>
    <w:p w:rsidR="000A7498" w:rsidRPr="00B811E5" w:rsidRDefault="000A7498"/>
    <w:sectPr w:rsidR="000A7498" w:rsidRPr="00B811E5" w:rsidSect="002E3E57">
      <w:foot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498" w:rsidRDefault="000A7498" w:rsidP="008D7D61">
      <w:r>
        <w:separator/>
      </w:r>
    </w:p>
  </w:endnote>
  <w:endnote w:type="continuationSeparator" w:id="1">
    <w:p w:rsidR="000A7498" w:rsidRDefault="000A7498" w:rsidP="008D7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498" w:rsidRDefault="000A7498" w:rsidP="00A1109B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0A7498" w:rsidRDefault="000A7498" w:rsidP="002A7CD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498" w:rsidRDefault="000A7498" w:rsidP="008D7D61">
      <w:r>
        <w:separator/>
      </w:r>
    </w:p>
  </w:footnote>
  <w:footnote w:type="continuationSeparator" w:id="1">
    <w:p w:rsidR="000A7498" w:rsidRDefault="000A7498" w:rsidP="008D7D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7D61"/>
    <w:rsid w:val="00022351"/>
    <w:rsid w:val="00023B3E"/>
    <w:rsid w:val="00032B4F"/>
    <w:rsid w:val="0006482E"/>
    <w:rsid w:val="00077CDB"/>
    <w:rsid w:val="000924AF"/>
    <w:rsid w:val="00093A80"/>
    <w:rsid w:val="000A7498"/>
    <w:rsid w:val="000B47B7"/>
    <w:rsid w:val="000E70F5"/>
    <w:rsid w:val="000F0842"/>
    <w:rsid w:val="00142F1F"/>
    <w:rsid w:val="0016334E"/>
    <w:rsid w:val="001A0D2B"/>
    <w:rsid w:val="001B5496"/>
    <w:rsid w:val="001F151C"/>
    <w:rsid w:val="002A7CDB"/>
    <w:rsid w:val="002E2F4D"/>
    <w:rsid w:val="002E3E57"/>
    <w:rsid w:val="002F4E0C"/>
    <w:rsid w:val="00352410"/>
    <w:rsid w:val="00381F6C"/>
    <w:rsid w:val="00393338"/>
    <w:rsid w:val="003A055E"/>
    <w:rsid w:val="003A3906"/>
    <w:rsid w:val="003D5E3D"/>
    <w:rsid w:val="0040450B"/>
    <w:rsid w:val="00411703"/>
    <w:rsid w:val="00430BF5"/>
    <w:rsid w:val="00446B95"/>
    <w:rsid w:val="004518D4"/>
    <w:rsid w:val="00472C56"/>
    <w:rsid w:val="0047398C"/>
    <w:rsid w:val="004879A2"/>
    <w:rsid w:val="00510216"/>
    <w:rsid w:val="005138FA"/>
    <w:rsid w:val="00540445"/>
    <w:rsid w:val="005C62D5"/>
    <w:rsid w:val="006257DD"/>
    <w:rsid w:val="006B4E0F"/>
    <w:rsid w:val="006F2696"/>
    <w:rsid w:val="007116A4"/>
    <w:rsid w:val="00714BD4"/>
    <w:rsid w:val="00714EF1"/>
    <w:rsid w:val="00716F36"/>
    <w:rsid w:val="00733932"/>
    <w:rsid w:val="007E4457"/>
    <w:rsid w:val="00831687"/>
    <w:rsid w:val="008538DE"/>
    <w:rsid w:val="00870988"/>
    <w:rsid w:val="00895781"/>
    <w:rsid w:val="008C09DE"/>
    <w:rsid w:val="008C6DF5"/>
    <w:rsid w:val="008D7D61"/>
    <w:rsid w:val="00944DC6"/>
    <w:rsid w:val="00946D2D"/>
    <w:rsid w:val="00971F78"/>
    <w:rsid w:val="009C3F4F"/>
    <w:rsid w:val="009E510C"/>
    <w:rsid w:val="00A1109B"/>
    <w:rsid w:val="00A46F4F"/>
    <w:rsid w:val="00A56B0F"/>
    <w:rsid w:val="00A63A3F"/>
    <w:rsid w:val="00A969B6"/>
    <w:rsid w:val="00AB5C54"/>
    <w:rsid w:val="00B040F7"/>
    <w:rsid w:val="00B41D04"/>
    <w:rsid w:val="00B54375"/>
    <w:rsid w:val="00B705AA"/>
    <w:rsid w:val="00B811E5"/>
    <w:rsid w:val="00B954DF"/>
    <w:rsid w:val="00C037E1"/>
    <w:rsid w:val="00C13A51"/>
    <w:rsid w:val="00C423FB"/>
    <w:rsid w:val="00C44254"/>
    <w:rsid w:val="00C515A0"/>
    <w:rsid w:val="00C839E5"/>
    <w:rsid w:val="00CA5B0A"/>
    <w:rsid w:val="00CB387E"/>
    <w:rsid w:val="00CE21EA"/>
    <w:rsid w:val="00CE25C8"/>
    <w:rsid w:val="00D35300"/>
    <w:rsid w:val="00D530D6"/>
    <w:rsid w:val="00DA05C0"/>
    <w:rsid w:val="00E07369"/>
    <w:rsid w:val="00E1429B"/>
    <w:rsid w:val="00E14626"/>
    <w:rsid w:val="00E41E2B"/>
    <w:rsid w:val="00E5222A"/>
    <w:rsid w:val="00E712B2"/>
    <w:rsid w:val="00E73DE5"/>
    <w:rsid w:val="00E832E0"/>
    <w:rsid w:val="00EA29F3"/>
    <w:rsid w:val="00F00206"/>
    <w:rsid w:val="00F14320"/>
    <w:rsid w:val="00F170AA"/>
    <w:rsid w:val="00F54ACB"/>
    <w:rsid w:val="00F9616F"/>
    <w:rsid w:val="00FA405D"/>
    <w:rsid w:val="00FB0AC0"/>
    <w:rsid w:val="00FF3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D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7098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70988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8D7D6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D7D61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8D7D61"/>
    <w:rPr>
      <w:vertAlign w:val="superscript"/>
    </w:rPr>
  </w:style>
  <w:style w:type="paragraph" w:styleId="Footer">
    <w:name w:val="footer"/>
    <w:basedOn w:val="Normal"/>
    <w:link w:val="FooterChar"/>
    <w:uiPriority w:val="99"/>
    <w:rsid w:val="008D7D6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D7D61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8D7D61"/>
  </w:style>
  <w:style w:type="paragraph" w:customStyle="1" w:styleId="1">
    <w:name w:val="Основной текст1"/>
    <w:uiPriority w:val="99"/>
    <w:rsid w:val="00870988"/>
    <w:rPr>
      <w:rFonts w:ascii="Times New Roman" w:eastAsia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87098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870988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70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0988"/>
    <w:rPr>
      <w:rFonts w:ascii="Tahoma" w:hAnsi="Tahoma" w:cs="Tahoma"/>
      <w:sz w:val="16"/>
      <w:szCs w:val="16"/>
      <w:lang w:eastAsia="ru-RU"/>
    </w:rPr>
  </w:style>
  <w:style w:type="paragraph" w:customStyle="1" w:styleId="CharChar">
    <w:name w:val="Char Char Знак Знак Знак"/>
    <w:basedOn w:val="Normal"/>
    <w:uiPriority w:val="99"/>
    <w:rsid w:val="008C6DF5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ListParagraph">
    <w:name w:val="List Paragraph"/>
    <w:basedOn w:val="Normal"/>
    <w:uiPriority w:val="99"/>
    <w:qFormat/>
    <w:rsid w:val="00E41E2B"/>
    <w:pPr>
      <w:ind w:left="720"/>
    </w:pPr>
  </w:style>
  <w:style w:type="paragraph" w:styleId="NormalWeb">
    <w:name w:val="Normal (Web)"/>
    <w:basedOn w:val="Normal"/>
    <w:uiPriority w:val="99"/>
    <w:rsid w:val="00077CD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rsid w:val="00077C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49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94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4553">
                                  <w:marLeft w:val="150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494696">
                                  <w:marLeft w:val="150"/>
                                  <w:marRight w:val="75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4519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642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537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8494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494536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49461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494654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494705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494722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494595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494614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494574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621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710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494655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494539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494685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641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663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494647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659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580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703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8494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665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599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573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849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669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520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517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8494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683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576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623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849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688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527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494601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6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494559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494535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691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543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557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8494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692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612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637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8494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494594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494677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717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524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494694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28494662">
                              <w:marLeft w:val="0"/>
                              <w:marRight w:val="60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8494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8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4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94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4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284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9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94523">
                              <w:marLeft w:val="0"/>
                              <w:marRight w:val="60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4615">
                                  <w:marLeft w:val="15"/>
                                  <w:marRight w:val="300"/>
                                  <w:marTop w:val="15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4589">
                                      <w:marLeft w:val="15"/>
                                      <w:marRight w:val="0"/>
                                      <w:marTop w:val="15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8494630">
                                      <w:marLeft w:val="15"/>
                                      <w:marRight w:val="0"/>
                                      <w:marTop w:val="15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8494668">
                                      <w:marLeft w:val="15"/>
                                      <w:marRight w:val="0"/>
                                      <w:marTop w:val="15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8494661">
                                  <w:marLeft w:val="15"/>
                                  <w:marRight w:val="300"/>
                                  <w:marTop w:val="15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4625">
                                      <w:marLeft w:val="300"/>
                                      <w:marRight w:val="30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8494639">
                                      <w:marLeft w:val="300"/>
                                      <w:marRight w:val="30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8494719">
                                      <w:marLeft w:val="300"/>
                                      <w:marRight w:val="30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2849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4530">
                                  <w:marLeft w:val="150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494546">
                                  <w:marLeft w:val="150"/>
                                  <w:marRight w:val="75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4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494704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494597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494638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494649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494666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49467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532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526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494653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494602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49458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598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686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645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8494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603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690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494707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610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631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494648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616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681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494583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651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547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494564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660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622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624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8494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672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538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494571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494581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494567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682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695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494585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693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587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494715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494664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494582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494617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494600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8494706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228494670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28494522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945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8494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849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84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4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9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2849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49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874</TotalTime>
  <Pages>5</Pages>
  <Words>1395</Words>
  <Characters>7953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Moskalev</dc:creator>
  <cp:keywords/>
  <dc:description/>
  <cp:lastModifiedBy>Ladonina</cp:lastModifiedBy>
  <cp:revision>24</cp:revision>
  <cp:lastPrinted>2015-06-23T22:57:00Z</cp:lastPrinted>
  <dcterms:created xsi:type="dcterms:W3CDTF">2015-03-24T05:01:00Z</dcterms:created>
  <dcterms:modified xsi:type="dcterms:W3CDTF">2015-06-23T22:57:00Z</dcterms:modified>
</cp:coreProperties>
</file>